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459" w:rsidRDefault="0030182A"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29EA8E45" wp14:editId="2660BC6B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1996476" cy="1314450"/>
            <wp:effectExtent l="0" t="0" r="3810" b="0"/>
            <wp:wrapNone/>
            <wp:docPr id="3" name="Imagen 3" descr="C:\Users\Carmen Pilar\AppData\Local\Microsoft\Windows\INetCache\Content.Word\uniac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armen Pilar\AppData\Local\Microsoft\Windows\INetCache\Content.Word\uniacc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76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</w:t>
      </w:r>
    </w:p>
    <w:p w:rsidR="00964459" w:rsidRDefault="00AF3E7E">
      <w:r>
        <w:rPr>
          <w:noProof/>
          <w:lang w:eastAsia="es-CL"/>
        </w:rPr>
        <mc:AlternateContent>
          <mc:Choice Requires="wps">
            <w:drawing>
              <wp:inline distT="0" distB="0" distL="0" distR="0" wp14:anchorId="6829160E" wp14:editId="0B401857">
                <wp:extent cx="304800" cy="304800"/>
                <wp:effectExtent l="0" t="0" r="0" b="0"/>
                <wp:docPr id="1" name="AutoShape 1" descr="Sello-Teatro y Comunicación 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764F64" id="AutoShape 1" o:spid="_x0000_s1026" alt="Sello-Teatro y Comunicación -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OxNgAzPAgAA4AUAAA4AAAAAAAAAAAAAAAAALgIAAGRycy9lMm9Eb2MueG1sUEsB&#10;Ai0AFAAGAAgAAAAhAEyg6SzYAAAAAwEAAA8AAAAAAAAAAAAAAAAAKQ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  <w:r w:rsidRPr="00AF3E7E">
        <w:rPr>
          <w:noProof/>
          <w:lang w:eastAsia="es-CL"/>
        </w:rPr>
        <w:t xml:space="preserve"> </w:t>
      </w:r>
      <w:r>
        <w:rPr>
          <w:noProof/>
          <w:lang w:eastAsia="es-CL"/>
        </w:rPr>
        <mc:AlternateContent>
          <mc:Choice Requires="wps">
            <w:drawing>
              <wp:inline distT="0" distB="0" distL="0" distR="0" wp14:anchorId="34F281BF" wp14:editId="56684272">
                <wp:extent cx="304800" cy="304800"/>
                <wp:effectExtent l="0" t="0" r="0" b="0"/>
                <wp:docPr id="2" name="AutoShape 2" descr="Sello-Teatro y Comunicación 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B6028E" id="AutoShape 2" o:spid="_x0000_s1026" alt="Sello-Teatro y Comunicación -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jhUN79ECAADgBQAADgAAAAAAAAAAAAAAAAAuAgAAZHJzL2Uyb0RvYy54bWxQ&#10;SwECLQAUAAYACAAAACEATKDpLNgAAAADAQAADwAAAAAAAAAAAAAAAAArBQAAZHJzL2Rvd25yZXYu&#10;eG1sUEsFBgAAAAAEAAQA8wAAADAGAAAAAA==&#10;" filled="f" stroked="f">
                <o:lock v:ext="edit" aspectratio="t"/>
                <w10:anchorlock/>
              </v:rect>
            </w:pict>
          </mc:Fallback>
        </mc:AlternateContent>
      </w:r>
    </w:p>
    <w:p w:rsidR="00964459" w:rsidRDefault="00964459"/>
    <w:p w:rsidR="009E7335" w:rsidRDefault="009E7335"/>
    <w:p w:rsidR="009E7335" w:rsidRDefault="009E7335"/>
    <w:tbl>
      <w:tblPr>
        <w:tblpPr w:leftFromText="141" w:rightFromText="141" w:vertAnchor="text" w:horzAnchor="page" w:tblpXSpec="center" w:tblpY="112"/>
        <w:tblW w:w="117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33"/>
      </w:tblGrid>
      <w:tr w:rsidR="009E7335" w:rsidRPr="009E7335" w:rsidTr="009E7335">
        <w:tc>
          <w:tcPr>
            <w:tcW w:w="0" w:type="auto"/>
            <w:shd w:val="clear" w:color="auto" w:fill="F3F4F5"/>
            <w:tcMar>
              <w:top w:w="30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9E7335" w:rsidRPr="009E7335" w:rsidRDefault="009E7335" w:rsidP="009E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E7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L"/>
              </w:rPr>
              <w:t>PROGRAMAS PREGRADO</w:t>
            </w:r>
          </w:p>
        </w:tc>
      </w:tr>
      <w:tr w:rsidR="009E7335" w:rsidRPr="009E7335" w:rsidTr="009E7335">
        <w:tc>
          <w:tcPr>
            <w:tcW w:w="0" w:type="auto"/>
            <w:tcMar>
              <w:top w:w="30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9E7335" w:rsidRPr="009E7335" w:rsidRDefault="009E7335" w:rsidP="009E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E733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Arquitectura</w:t>
            </w:r>
          </w:p>
        </w:tc>
      </w:tr>
      <w:tr w:rsidR="009E7335" w:rsidRPr="009E7335" w:rsidTr="009E7335">
        <w:tc>
          <w:tcPr>
            <w:tcW w:w="0" w:type="auto"/>
            <w:shd w:val="clear" w:color="auto" w:fill="F3F4F5"/>
            <w:tcMar>
              <w:top w:w="30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9E7335" w:rsidRPr="009E7335" w:rsidRDefault="009E7335" w:rsidP="009E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E733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Artes Visuales</w:t>
            </w:r>
          </w:p>
        </w:tc>
      </w:tr>
      <w:tr w:rsidR="009E7335" w:rsidRPr="009E7335" w:rsidTr="009E7335">
        <w:tc>
          <w:tcPr>
            <w:tcW w:w="0" w:type="auto"/>
            <w:tcMar>
              <w:top w:w="30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9E7335" w:rsidRPr="009E7335" w:rsidRDefault="009E7335" w:rsidP="009E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E733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Comunicación Audiovisual – Especialidad Guiones</w:t>
            </w:r>
          </w:p>
        </w:tc>
      </w:tr>
      <w:tr w:rsidR="009E7335" w:rsidRPr="009E7335" w:rsidTr="009E7335">
        <w:tc>
          <w:tcPr>
            <w:tcW w:w="0" w:type="auto"/>
            <w:shd w:val="clear" w:color="auto" w:fill="F3F4F5"/>
            <w:tcMar>
              <w:top w:w="30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9E7335" w:rsidRPr="009E7335" w:rsidRDefault="009E7335" w:rsidP="009E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E733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Comunicación Audiovisual – Especialidad Cine</w:t>
            </w:r>
          </w:p>
        </w:tc>
      </w:tr>
      <w:tr w:rsidR="009E7335" w:rsidRPr="009E7335" w:rsidTr="009E7335">
        <w:tc>
          <w:tcPr>
            <w:tcW w:w="0" w:type="auto"/>
            <w:tcMar>
              <w:top w:w="30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9E7335" w:rsidRPr="009E7335" w:rsidRDefault="009E7335" w:rsidP="009E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E733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Comunicación Audiovisual – Especialidad Televisión</w:t>
            </w:r>
          </w:p>
        </w:tc>
      </w:tr>
      <w:tr w:rsidR="009E7335" w:rsidRPr="009E7335" w:rsidTr="009E7335">
        <w:tc>
          <w:tcPr>
            <w:tcW w:w="0" w:type="auto"/>
            <w:shd w:val="clear" w:color="auto" w:fill="F3F4F5"/>
            <w:tcMar>
              <w:top w:w="30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9E7335" w:rsidRPr="009E7335" w:rsidRDefault="009E7335" w:rsidP="009E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E733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Comunicación Digital – Especialidad Animación Digital</w:t>
            </w:r>
          </w:p>
        </w:tc>
      </w:tr>
      <w:tr w:rsidR="009E7335" w:rsidRPr="009E7335" w:rsidTr="009E7335">
        <w:tc>
          <w:tcPr>
            <w:tcW w:w="0" w:type="auto"/>
            <w:tcMar>
              <w:top w:w="30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9E7335" w:rsidRPr="009E7335" w:rsidRDefault="009E7335" w:rsidP="009E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E733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Comunicación Digital – Especialidad Diseño y Desarrollo de Videojuegos</w:t>
            </w:r>
          </w:p>
        </w:tc>
      </w:tr>
      <w:tr w:rsidR="009E7335" w:rsidRPr="009E7335" w:rsidTr="009E7335">
        <w:tc>
          <w:tcPr>
            <w:tcW w:w="0" w:type="auto"/>
            <w:shd w:val="clear" w:color="auto" w:fill="F3F4F5"/>
            <w:tcMar>
              <w:top w:w="30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9E7335" w:rsidRPr="009E7335" w:rsidRDefault="009E7335" w:rsidP="009E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E733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Danza y Coreografía</w:t>
            </w:r>
          </w:p>
        </w:tc>
      </w:tr>
      <w:tr w:rsidR="009E7335" w:rsidRPr="009E7335" w:rsidTr="009E7335">
        <w:tc>
          <w:tcPr>
            <w:tcW w:w="0" w:type="auto"/>
            <w:tcMar>
              <w:top w:w="30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9E7335" w:rsidRPr="009E7335" w:rsidRDefault="009E7335" w:rsidP="009E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E733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Derecho</w:t>
            </w:r>
          </w:p>
        </w:tc>
      </w:tr>
      <w:tr w:rsidR="009E7335" w:rsidRPr="009E7335" w:rsidTr="009E7335">
        <w:tc>
          <w:tcPr>
            <w:tcW w:w="0" w:type="auto"/>
            <w:shd w:val="clear" w:color="auto" w:fill="F3F4F5"/>
            <w:tcMar>
              <w:top w:w="30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9E7335" w:rsidRPr="009E7335" w:rsidRDefault="009E7335" w:rsidP="009E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E733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Diseño de Imagen</w:t>
            </w:r>
          </w:p>
        </w:tc>
      </w:tr>
      <w:tr w:rsidR="009E7335" w:rsidRPr="009E7335" w:rsidTr="009E7335">
        <w:tc>
          <w:tcPr>
            <w:tcW w:w="0" w:type="auto"/>
            <w:tcMar>
              <w:top w:w="30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9E7335" w:rsidRPr="009E7335" w:rsidRDefault="009E7335" w:rsidP="009E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E733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Diseño Gráfico – Especialidad Multimedia</w:t>
            </w:r>
          </w:p>
        </w:tc>
      </w:tr>
      <w:tr w:rsidR="009E7335" w:rsidRPr="009E7335" w:rsidTr="009E7335">
        <w:tc>
          <w:tcPr>
            <w:tcW w:w="0" w:type="auto"/>
            <w:shd w:val="clear" w:color="auto" w:fill="F3F4F5"/>
            <w:tcMar>
              <w:top w:w="30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9E7335" w:rsidRPr="009E7335" w:rsidRDefault="009E7335" w:rsidP="009E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E733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Ingeniería Comercial</w:t>
            </w:r>
          </w:p>
        </w:tc>
      </w:tr>
      <w:tr w:rsidR="009E7335" w:rsidRPr="009E7335" w:rsidTr="009E7335">
        <w:tc>
          <w:tcPr>
            <w:tcW w:w="0" w:type="auto"/>
            <w:tcMar>
              <w:top w:w="30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9E7335" w:rsidRPr="009E7335" w:rsidRDefault="009E7335" w:rsidP="009E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E733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Música e Interpretación</w:t>
            </w:r>
          </w:p>
        </w:tc>
      </w:tr>
      <w:tr w:rsidR="009E7335" w:rsidRPr="009E7335" w:rsidTr="009E7335">
        <w:tc>
          <w:tcPr>
            <w:tcW w:w="0" w:type="auto"/>
            <w:shd w:val="clear" w:color="auto" w:fill="F3F4F5"/>
            <w:tcMar>
              <w:top w:w="30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9E7335" w:rsidRPr="009E7335" w:rsidRDefault="009E7335" w:rsidP="009E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E733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Música y Composición</w:t>
            </w:r>
          </w:p>
        </w:tc>
      </w:tr>
      <w:tr w:rsidR="009E7335" w:rsidRPr="009E7335" w:rsidTr="009E7335">
        <w:tc>
          <w:tcPr>
            <w:tcW w:w="0" w:type="auto"/>
            <w:tcMar>
              <w:top w:w="30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9E7335" w:rsidRPr="009E7335" w:rsidRDefault="009E7335" w:rsidP="009E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E733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Periodismo</w:t>
            </w:r>
          </w:p>
        </w:tc>
      </w:tr>
      <w:tr w:rsidR="009E7335" w:rsidRPr="009E7335" w:rsidTr="009E7335">
        <w:tc>
          <w:tcPr>
            <w:tcW w:w="0" w:type="auto"/>
            <w:shd w:val="clear" w:color="auto" w:fill="F3F4F5"/>
            <w:tcMar>
              <w:top w:w="30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9E7335" w:rsidRPr="009E7335" w:rsidRDefault="009E7335" w:rsidP="009E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E733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Psicología</w:t>
            </w:r>
          </w:p>
        </w:tc>
      </w:tr>
      <w:tr w:rsidR="009E7335" w:rsidRPr="009E7335" w:rsidTr="009E7335">
        <w:tc>
          <w:tcPr>
            <w:tcW w:w="0" w:type="auto"/>
            <w:tcMar>
              <w:top w:w="30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9E7335" w:rsidRPr="009E7335" w:rsidRDefault="009E7335" w:rsidP="009E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E733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Publicidad</w:t>
            </w:r>
          </w:p>
        </w:tc>
      </w:tr>
      <w:tr w:rsidR="009E7335" w:rsidRPr="009E7335" w:rsidTr="009E7335">
        <w:tc>
          <w:tcPr>
            <w:tcW w:w="0" w:type="auto"/>
            <w:shd w:val="clear" w:color="auto" w:fill="F3F4F5"/>
            <w:tcMar>
              <w:top w:w="30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9E7335" w:rsidRPr="009E7335" w:rsidRDefault="009E7335" w:rsidP="009E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E733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Teatro y Comunicación Escénica</w:t>
            </w:r>
          </w:p>
        </w:tc>
      </w:tr>
      <w:tr w:rsidR="009E7335" w:rsidRPr="009E7335" w:rsidTr="009E7335">
        <w:tc>
          <w:tcPr>
            <w:tcW w:w="0" w:type="auto"/>
            <w:tcMar>
              <w:top w:w="30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9E7335" w:rsidRPr="009E7335" w:rsidRDefault="009E7335" w:rsidP="009E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E733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Traducción e Interpretariado Bilingüe Inglés-Español</w:t>
            </w:r>
          </w:p>
        </w:tc>
      </w:tr>
      <w:tr w:rsidR="009E7335" w:rsidRPr="009E7335" w:rsidTr="009E7335">
        <w:tc>
          <w:tcPr>
            <w:tcW w:w="0" w:type="auto"/>
            <w:shd w:val="clear" w:color="auto" w:fill="F3F4F5"/>
            <w:tcMar>
              <w:top w:w="30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9E7335" w:rsidRPr="009E7335" w:rsidRDefault="009E7335" w:rsidP="009E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E733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Derecho</w:t>
            </w:r>
          </w:p>
        </w:tc>
      </w:tr>
      <w:tr w:rsidR="009E7335" w:rsidRPr="009E7335" w:rsidTr="009E7335">
        <w:tc>
          <w:tcPr>
            <w:tcW w:w="0" w:type="auto"/>
            <w:tcMar>
              <w:top w:w="30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9E7335" w:rsidRPr="009E7335" w:rsidRDefault="009E7335" w:rsidP="009E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E733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Ingeniería Comercial</w:t>
            </w:r>
          </w:p>
        </w:tc>
      </w:tr>
      <w:tr w:rsidR="009E7335" w:rsidRPr="009E7335" w:rsidTr="009E7335">
        <w:tc>
          <w:tcPr>
            <w:tcW w:w="0" w:type="auto"/>
            <w:shd w:val="clear" w:color="auto" w:fill="F3F4F5"/>
            <w:tcMar>
              <w:top w:w="30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9E7335" w:rsidRPr="009E7335" w:rsidRDefault="009E7335" w:rsidP="009E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E733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Psicología</w:t>
            </w:r>
          </w:p>
        </w:tc>
      </w:tr>
      <w:tr w:rsidR="009E7335" w:rsidRPr="009E7335" w:rsidTr="009E7335">
        <w:tc>
          <w:tcPr>
            <w:tcW w:w="0" w:type="auto"/>
            <w:tcMar>
              <w:top w:w="30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9E7335" w:rsidRPr="009E7335" w:rsidRDefault="009E7335" w:rsidP="009E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E733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Teatro y Comunicación Escénica</w:t>
            </w:r>
          </w:p>
        </w:tc>
      </w:tr>
      <w:tr w:rsidR="009E7335" w:rsidRPr="009E7335" w:rsidTr="009E7335">
        <w:tc>
          <w:tcPr>
            <w:tcW w:w="0" w:type="auto"/>
            <w:shd w:val="clear" w:color="auto" w:fill="F3F4F5"/>
            <w:tcMar>
              <w:top w:w="30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9E7335" w:rsidRPr="009E7335" w:rsidRDefault="009E7335" w:rsidP="009E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E733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Arquitectura</w:t>
            </w:r>
          </w:p>
        </w:tc>
      </w:tr>
      <w:tr w:rsidR="009E7335" w:rsidRPr="009E7335" w:rsidTr="009E7335">
        <w:tc>
          <w:tcPr>
            <w:tcW w:w="0" w:type="auto"/>
            <w:tcMar>
              <w:top w:w="30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9E7335" w:rsidRPr="009E7335" w:rsidRDefault="009E7335" w:rsidP="009E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E733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Diseño de Interiores y Ambientes</w:t>
            </w:r>
          </w:p>
        </w:tc>
      </w:tr>
      <w:tr w:rsidR="009E7335" w:rsidRPr="009E7335" w:rsidTr="009E7335">
        <w:tc>
          <w:tcPr>
            <w:tcW w:w="0" w:type="auto"/>
            <w:shd w:val="clear" w:color="auto" w:fill="F3F4F5"/>
            <w:tcMar>
              <w:top w:w="30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9E7335" w:rsidRPr="009E7335" w:rsidRDefault="009E7335" w:rsidP="009E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E733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Periodismo</w:t>
            </w:r>
          </w:p>
        </w:tc>
      </w:tr>
      <w:tr w:rsidR="009E7335" w:rsidRPr="009E7335" w:rsidTr="009E7335">
        <w:tc>
          <w:tcPr>
            <w:tcW w:w="0" w:type="auto"/>
            <w:tcMar>
              <w:top w:w="30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9E7335" w:rsidRPr="009E7335" w:rsidRDefault="009E7335" w:rsidP="009E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E733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Psicología</w:t>
            </w:r>
          </w:p>
        </w:tc>
      </w:tr>
      <w:tr w:rsidR="009E7335" w:rsidRPr="009E7335" w:rsidTr="009E7335">
        <w:tc>
          <w:tcPr>
            <w:tcW w:w="0" w:type="auto"/>
            <w:shd w:val="clear" w:color="auto" w:fill="F3F4F5"/>
            <w:tcMar>
              <w:top w:w="30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9E7335" w:rsidRPr="009E7335" w:rsidRDefault="009E7335" w:rsidP="009E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E733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Trabajo Social</w:t>
            </w:r>
          </w:p>
        </w:tc>
      </w:tr>
      <w:tr w:rsidR="009E7335" w:rsidRPr="009E7335" w:rsidTr="009E7335">
        <w:tc>
          <w:tcPr>
            <w:tcW w:w="0" w:type="auto"/>
            <w:tcMar>
              <w:top w:w="30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9E7335" w:rsidRPr="009E7335" w:rsidRDefault="009E7335" w:rsidP="009E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E733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Administración Pública</w:t>
            </w:r>
          </w:p>
        </w:tc>
      </w:tr>
      <w:tr w:rsidR="009E7335" w:rsidRPr="009E7335" w:rsidTr="009E7335">
        <w:tc>
          <w:tcPr>
            <w:tcW w:w="0" w:type="auto"/>
            <w:shd w:val="clear" w:color="auto" w:fill="F3F4F5"/>
            <w:tcMar>
              <w:top w:w="30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9E7335" w:rsidRPr="009E7335" w:rsidRDefault="009E7335" w:rsidP="009E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E733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Bibliotecología y Gestión de la Información</w:t>
            </w:r>
          </w:p>
        </w:tc>
      </w:tr>
      <w:tr w:rsidR="009E7335" w:rsidRPr="009E7335" w:rsidTr="009E7335">
        <w:tc>
          <w:tcPr>
            <w:tcW w:w="0" w:type="auto"/>
            <w:tcMar>
              <w:top w:w="30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9E7335" w:rsidRPr="009E7335" w:rsidRDefault="009E7335" w:rsidP="009E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E733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lastRenderedPageBreak/>
              <w:t>Contador Auditor</w:t>
            </w:r>
          </w:p>
        </w:tc>
      </w:tr>
      <w:tr w:rsidR="009E7335" w:rsidRPr="009E7335" w:rsidTr="009E7335">
        <w:tc>
          <w:tcPr>
            <w:tcW w:w="0" w:type="auto"/>
            <w:shd w:val="clear" w:color="auto" w:fill="F3F4F5"/>
            <w:tcMar>
              <w:top w:w="30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9E7335" w:rsidRPr="009E7335" w:rsidRDefault="009E7335" w:rsidP="009E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E733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Ingeniería Comercial</w:t>
            </w:r>
          </w:p>
        </w:tc>
      </w:tr>
      <w:tr w:rsidR="009E7335" w:rsidRPr="009E7335" w:rsidTr="009E7335">
        <w:tc>
          <w:tcPr>
            <w:tcW w:w="0" w:type="auto"/>
            <w:tcMar>
              <w:top w:w="30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9E7335" w:rsidRPr="009E7335" w:rsidRDefault="009E7335" w:rsidP="009E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E733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Ingeniería en Administración y Gestión de Negocios</w:t>
            </w:r>
          </w:p>
        </w:tc>
      </w:tr>
      <w:tr w:rsidR="009E7335" w:rsidRPr="009E7335" w:rsidTr="009E7335">
        <w:tc>
          <w:tcPr>
            <w:tcW w:w="0" w:type="auto"/>
            <w:shd w:val="clear" w:color="auto" w:fill="F3F4F5"/>
            <w:tcMar>
              <w:top w:w="30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9E7335" w:rsidRPr="009E7335" w:rsidRDefault="009E7335" w:rsidP="009E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E733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Ingeniería en Control de Gestión</w:t>
            </w:r>
          </w:p>
        </w:tc>
      </w:tr>
      <w:tr w:rsidR="009E7335" w:rsidRPr="009E7335" w:rsidTr="009E7335">
        <w:tc>
          <w:tcPr>
            <w:tcW w:w="0" w:type="auto"/>
            <w:tcMar>
              <w:top w:w="30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9E7335" w:rsidRPr="009E7335" w:rsidRDefault="009E7335" w:rsidP="009E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E733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Ingeniería Informática Multimedia</w:t>
            </w:r>
          </w:p>
        </w:tc>
      </w:tr>
      <w:tr w:rsidR="009E7335" w:rsidRPr="009E7335" w:rsidTr="009E7335">
        <w:tc>
          <w:tcPr>
            <w:tcW w:w="0" w:type="auto"/>
            <w:shd w:val="clear" w:color="auto" w:fill="F3F4F5"/>
            <w:tcMar>
              <w:top w:w="30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9E7335" w:rsidRPr="009E7335" w:rsidRDefault="009E7335" w:rsidP="009E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9E7335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Licenciatura en Trabajo Social</w:t>
            </w:r>
          </w:p>
        </w:tc>
      </w:tr>
      <w:tr w:rsidR="009E7335" w:rsidRPr="009E7335" w:rsidTr="009E7335">
        <w:tc>
          <w:tcPr>
            <w:tcW w:w="0" w:type="auto"/>
            <w:tcMar>
              <w:top w:w="30" w:type="dxa"/>
              <w:left w:w="180" w:type="dxa"/>
              <w:bottom w:w="30" w:type="dxa"/>
              <w:right w:w="180" w:type="dxa"/>
            </w:tcMar>
            <w:vAlign w:val="center"/>
            <w:hideMark/>
          </w:tcPr>
          <w:p w:rsidR="009E7335" w:rsidRPr="009E7335" w:rsidRDefault="009E7335" w:rsidP="009E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</w:tbl>
    <w:p w:rsidR="00964459" w:rsidRDefault="00964459"/>
    <w:p w:rsidR="0030182A" w:rsidRDefault="0030182A"/>
    <w:p w:rsidR="0030182A" w:rsidRDefault="0030182A"/>
    <w:p w:rsidR="008B53CF" w:rsidRDefault="008B53CF"/>
    <w:p w:rsidR="008B53CF" w:rsidRDefault="008B53CF"/>
    <w:p w:rsidR="008B53CF" w:rsidRDefault="008B53CF"/>
    <w:p w:rsidR="009E5F15" w:rsidRDefault="009E5F15">
      <w:pPr>
        <w:rPr>
          <w:rFonts w:ascii="Arial" w:eastAsia="Times New Roman" w:hAnsi="Arial" w:cs="Arial"/>
          <w:b/>
          <w:bCs/>
          <w:color w:val="000000"/>
          <w:sz w:val="33"/>
          <w:szCs w:val="33"/>
          <w:lang w:eastAsia="es-CL"/>
        </w:rPr>
      </w:pPr>
    </w:p>
    <w:p w:rsidR="009E7335" w:rsidRDefault="009E7335">
      <w:pPr>
        <w:rPr>
          <w:rFonts w:ascii="Arial" w:eastAsia="Times New Roman" w:hAnsi="Arial" w:cs="Arial"/>
          <w:b/>
          <w:bCs/>
          <w:color w:val="000000"/>
          <w:sz w:val="33"/>
          <w:szCs w:val="33"/>
          <w:lang w:eastAsia="es-CL"/>
        </w:rPr>
      </w:pPr>
      <w:r>
        <w:rPr>
          <w:rFonts w:ascii="Arial" w:eastAsia="Times New Roman" w:hAnsi="Arial" w:cs="Arial"/>
          <w:b/>
          <w:bCs/>
          <w:color w:val="000000"/>
          <w:sz w:val="33"/>
          <w:szCs w:val="33"/>
          <w:lang w:eastAsia="es-CL"/>
        </w:rPr>
        <w:br w:type="page"/>
      </w:r>
    </w:p>
    <w:p w:rsidR="009E7335" w:rsidRDefault="009E7335" w:rsidP="009E7335">
      <w:pPr>
        <w:jc w:val="center"/>
        <w:rPr>
          <w:rFonts w:ascii="Arial" w:eastAsia="Times New Roman" w:hAnsi="Arial" w:cs="Arial"/>
          <w:b/>
          <w:bCs/>
          <w:color w:val="000000"/>
          <w:sz w:val="33"/>
          <w:szCs w:val="33"/>
          <w:lang w:eastAsia="es-CL"/>
        </w:rPr>
      </w:pPr>
      <w:r>
        <w:rPr>
          <w:rFonts w:ascii="Arial" w:eastAsia="Times New Roman" w:hAnsi="Arial" w:cs="Arial"/>
          <w:b/>
          <w:bCs/>
          <w:color w:val="000000"/>
          <w:sz w:val="33"/>
          <w:szCs w:val="33"/>
          <w:lang w:eastAsia="es-CL"/>
        </w:rPr>
        <w:lastRenderedPageBreak/>
        <w:t>Teatro y comunicación escénica</w:t>
      </w:r>
    </w:p>
    <w:p w:rsidR="009E7335" w:rsidRDefault="009E7335" w:rsidP="009E7335">
      <w:pPr>
        <w:shd w:val="clear" w:color="auto" w:fill="FFFFFF"/>
        <w:spacing w:after="0" w:line="357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es-CL"/>
        </w:rPr>
      </w:pPr>
      <w:r>
        <w:rPr>
          <w:rFonts w:ascii="Arial" w:eastAsia="Times New Roman" w:hAnsi="Arial" w:cs="Arial"/>
          <w:b/>
          <w:bCs/>
          <w:noProof/>
          <w:color w:val="000000"/>
          <w:sz w:val="33"/>
          <w:szCs w:val="33"/>
          <w:lang w:eastAsia="es-CL"/>
        </w:rPr>
        <w:drawing>
          <wp:anchor distT="0" distB="0" distL="114300" distR="114300" simplePos="0" relativeHeight="251661312" behindDoc="0" locked="0" layoutInCell="1" allowOverlap="1" wp14:anchorId="63F9FEF9" wp14:editId="08B773F9">
            <wp:simplePos x="0" y="0"/>
            <wp:positionH relativeFrom="column">
              <wp:posOffset>2694051</wp:posOffset>
            </wp:positionH>
            <wp:positionV relativeFrom="paragraph">
              <wp:posOffset>2127885</wp:posOffset>
            </wp:positionV>
            <wp:extent cx="2914650" cy="1396548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UNIACC TETR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3965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noProof/>
          <w:color w:val="000000"/>
          <w:sz w:val="33"/>
          <w:szCs w:val="33"/>
          <w:lang w:eastAsia="es-CL"/>
        </w:rPr>
        <w:drawing>
          <wp:inline distT="0" distB="0" distL="0" distR="0" wp14:anchorId="682CEB09" wp14:editId="1E41B481">
            <wp:extent cx="5612130" cy="3528695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eatro imagen re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2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335" w:rsidRDefault="009E7335" w:rsidP="009E7335">
      <w:pPr>
        <w:shd w:val="clear" w:color="auto" w:fill="FFFFFF"/>
        <w:spacing w:after="0" w:line="357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es-CL"/>
        </w:rPr>
      </w:pPr>
    </w:p>
    <w:p w:rsidR="009E7335" w:rsidRPr="008B53CF" w:rsidRDefault="009E7335" w:rsidP="009E7335">
      <w:pPr>
        <w:shd w:val="clear" w:color="auto" w:fill="FFFFFF"/>
        <w:spacing w:after="0" w:line="357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es-CL"/>
        </w:rPr>
      </w:pPr>
      <w:r w:rsidRPr="008B53CF">
        <w:rPr>
          <w:rFonts w:ascii="Arial" w:eastAsia="Times New Roman" w:hAnsi="Arial" w:cs="Arial"/>
          <w:b/>
          <w:bCs/>
          <w:color w:val="000000"/>
          <w:sz w:val="33"/>
          <w:szCs w:val="33"/>
          <w:lang w:eastAsia="es-CL"/>
        </w:rPr>
        <w:t>CAMPO OCUPACIONAL</w:t>
      </w:r>
    </w:p>
    <w:p w:rsidR="009E7335" w:rsidRPr="008B53CF" w:rsidRDefault="009E7335" w:rsidP="009E733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es-CL"/>
        </w:rPr>
      </w:pPr>
      <w:r w:rsidRPr="008B53CF">
        <w:rPr>
          <w:rFonts w:ascii="Arial" w:eastAsia="Times New Roman" w:hAnsi="Arial" w:cs="Arial"/>
          <w:color w:val="000000"/>
          <w:sz w:val="26"/>
          <w:szCs w:val="26"/>
          <w:lang w:eastAsia="es-CL"/>
        </w:rPr>
        <w:t>Actuación para teatro y medios audiovisuales.</w:t>
      </w:r>
    </w:p>
    <w:p w:rsidR="009E7335" w:rsidRPr="008B53CF" w:rsidRDefault="009E7335" w:rsidP="009E733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es-CL"/>
        </w:rPr>
      </w:pPr>
      <w:r w:rsidRPr="008B53CF">
        <w:rPr>
          <w:rFonts w:ascii="Arial" w:eastAsia="Times New Roman" w:hAnsi="Arial" w:cs="Arial"/>
          <w:color w:val="000000"/>
          <w:sz w:val="26"/>
          <w:szCs w:val="26"/>
          <w:lang w:eastAsia="es-CL"/>
        </w:rPr>
        <w:t>Especialidades teatrales: dirección, producción, diseño escénico, dramaturgia, danza, pedagogía.</w:t>
      </w:r>
    </w:p>
    <w:p w:rsidR="009E7335" w:rsidRPr="008B53CF" w:rsidRDefault="009E7335" w:rsidP="009E733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es-CL"/>
        </w:rPr>
      </w:pPr>
      <w:r w:rsidRPr="008B53CF">
        <w:rPr>
          <w:rFonts w:ascii="Arial" w:eastAsia="Times New Roman" w:hAnsi="Arial" w:cs="Arial"/>
          <w:color w:val="000000"/>
          <w:sz w:val="26"/>
          <w:szCs w:val="26"/>
          <w:lang w:eastAsia="es-CL"/>
        </w:rPr>
        <w:t>Gestión y producción cultural.</w:t>
      </w:r>
    </w:p>
    <w:p w:rsidR="009E7335" w:rsidRPr="008B53CF" w:rsidRDefault="009E7335" w:rsidP="009E733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es-CL"/>
        </w:rPr>
      </w:pPr>
      <w:r w:rsidRPr="008B53CF">
        <w:rPr>
          <w:rFonts w:ascii="Arial" w:eastAsia="Times New Roman" w:hAnsi="Arial" w:cs="Arial"/>
          <w:color w:val="000000"/>
          <w:sz w:val="26"/>
          <w:szCs w:val="26"/>
          <w:lang w:eastAsia="es-CL"/>
        </w:rPr>
        <w:t>Docencia e investigación.</w:t>
      </w:r>
    </w:p>
    <w:p w:rsidR="009E7335" w:rsidRPr="008B53CF" w:rsidRDefault="009E7335" w:rsidP="009E733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es-CL"/>
        </w:rPr>
      </w:pPr>
      <w:r w:rsidRPr="008B53CF">
        <w:rPr>
          <w:rFonts w:ascii="Arial" w:eastAsia="Times New Roman" w:hAnsi="Arial" w:cs="Arial"/>
          <w:color w:val="000000"/>
          <w:sz w:val="26"/>
          <w:szCs w:val="26"/>
          <w:lang w:eastAsia="es-CL"/>
        </w:rPr>
        <w:t>Teatro aplicado a medios pedagógicos y sociales.</w:t>
      </w:r>
    </w:p>
    <w:p w:rsidR="009E7335" w:rsidRPr="008B53CF" w:rsidRDefault="009E7335" w:rsidP="009E7335">
      <w:pPr>
        <w:shd w:val="clear" w:color="auto" w:fill="FFFFFF"/>
        <w:spacing w:after="0" w:line="357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es-CL"/>
        </w:rPr>
      </w:pPr>
      <w:r w:rsidRPr="008B53CF">
        <w:rPr>
          <w:rFonts w:ascii="Arial" w:eastAsia="Times New Roman" w:hAnsi="Arial" w:cs="Arial"/>
          <w:b/>
          <w:bCs/>
          <w:color w:val="000000"/>
          <w:sz w:val="33"/>
          <w:szCs w:val="33"/>
          <w:lang w:eastAsia="es-CL"/>
        </w:rPr>
        <w:t>REQUISITOS PARA POSTULAR</w:t>
      </w:r>
    </w:p>
    <w:p w:rsidR="009E7335" w:rsidRPr="008B53CF" w:rsidRDefault="009E7335" w:rsidP="009E733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829"/>
        <w:rPr>
          <w:rFonts w:ascii="Arial" w:eastAsia="Times New Roman" w:hAnsi="Arial" w:cs="Arial"/>
          <w:color w:val="000000"/>
          <w:sz w:val="26"/>
          <w:szCs w:val="26"/>
          <w:lang w:eastAsia="es-CL"/>
        </w:rPr>
      </w:pPr>
      <w:r w:rsidRPr="008B53CF">
        <w:rPr>
          <w:rFonts w:ascii="Arial" w:eastAsia="Times New Roman" w:hAnsi="Arial" w:cs="Arial"/>
          <w:color w:val="000000"/>
          <w:sz w:val="26"/>
          <w:szCs w:val="26"/>
          <w:lang w:eastAsia="es-CL"/>
        </w:rPr>
        <w:t>Postulantes chilenos y extranjeros deben presentar su licencia de enseñanza media chilena original o legalizada ante notario.</w:t>
      </w:r>
    </w:p>
    <w:p w:rsidR="009E7335" w:rsidRPr="008B53CF" w:rsidRDefault="009E7335" w:rsidP="009E733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829"/>
        <w:rPr>
          <w:rFonts w:ascii="Arial" w:eastAsia="Times New Roman" w:hAnsi="Arial" w:cs="Arial"/>
          <w:color w:val="000000"/>
          <w:sz w:val="26"/>
          <w:szCs w:val="26"/>
          <w:lang w:eastAsia="es-CL"/>
        </w:rPr>
      </w:pPr>
      <w:r w:rsidRPr="008B53CF">
        <w:rPr>
          <w:rFonts w:ascii="Arial" w:eastAsia="Times New Roman" w:hAnsi="Arial" w:cs="Arial"/>
          <w:color w:val="000000"/>
          <w:sz w:val="26"/>
          <w:szCs w:val="26"/>
          <w:lang w:eastAsia="es-CL"/>
        </w:rPr>
        <w:t>Presentar fotocopia clara y legible de ambas caras de la cédula de identidad.</w:t>
      </w:r>
    </w:p>
    <w:p w:rsidR="009E7335" w:rsidRDefault="009E7335" w:rsidP="009E733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es-CL"/>
        </w:rPr>
      </w:pPr>
      <w:r w:rsidRPr="008B53CF">
        <w:rPr>
          <w:rFonts w:ascii="Arial" w:eastAsia="Times New Roman" w:hAnsi="Arial" w:cs="Arial"/>
          <w:color w:val="000000"/>
          <w:sz w:val="26"/>
          <w:szCs w:val="26"/>
          <w:lang w:eastAsia="es-CL"/>
        </w:rPr>
        <w:t>cumplir con los demás requisitos que para el ingreso establezca la Universidad, para la carrera o programa que se trate.</w:t>
      </w:r>
    </w:p>
    <w:p w:rsidR="009E5F15" w:rsidRPr="009E7335" w:rsidRDefault="009E5F15" w:rsidP="009E7335">
      <w:pPr>
        <w:rPr>
          <w:rFonts w:ascii="Arial" w:eastAsia="Times New Roman" w:hAnsi="Arial" w:cs="Arial"/>
          <w:b/>
          <w:bCs/>
          <w:color w:val="000000"/>
          <w:sz w:val="33"/>
          <w:szCs w:val="33"/>
          <w:lang w:eastAsia="es-CL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es-CL"/>
        </w:rPr>
        <w:br w:type="page"/>
      </w:r>
    </w:p>
    <w:p w:rsidR="009E5F15" w:rsidRPr="008B53CF" w:rsidRDefault="009E5F15" w:rsidP="009E5F15">
      <w:pPr>
        <w:shd w:val="clear" w:color="auto" w:fill="FFFFFF"/>
        <w:spacing w:after="0" w:line="357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es-CL"/>
        </w:rPr>
      </w:pPr>
      <w:r>
        <w:rPr>
          <w:rFonts w:ascii="Arial" w:eastAsia="Times New Roman" w:hAnsi="Arial" w:cs="Arial"/>
          <w:b/>
          <w:bCs/>
          <w:color w:val="000000"/>
          <w:sz w:val="33"/>
          <w:szCs w:val="33"/>
          <w:lang w:eastAsia="es-CL"/>
        </w:rPr>
        <w:lastRenderedPageBreak/>
        <w:t>Malla Curricular</w:t>
      </w:r>
    </w:p>
    <w:p w:rsidR="009E5F15" w:rsidRDefault="009E5F15" w:rsidP="009E5F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es-CL"/>
        </w:rPr>
      </w:pPr>
    </w:p>
    <w:p w:rsidR="009E5F15" w:rsidRPr="009E5F15" w:rsidRDefault="009E5F15" w:rsidP="009E5F15">
      <w:pPr>
        <w:rPr>
          <w:rFonts w:ascii="Arial" w:eastAsia="Times New Roman" w:hAnsi="Arial" w:cs="Arial"/>
          <w:color w:val="000000"/>
          <w:sz w:val="26"/>
          <w:szCs w:val="26"/>
          <w:lang w:eastAsia="es-CL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es-CL"/>
        </w:rPr>
        <w:drawing>
          <wp:anchor distT="0" distB="0" distL="114300" distR="114300" simplePos="0" relativeHeight="251660288" behindDoc="0" locked="0" layoutInCell="1" allowOverlap="1" wp14:anchorId="5BD03781" wp14:editId="5DEE335E">
            <wp:simplePos x="0" y="0"/>
            <wp:positionH relativeFrom="page">
              <wp:align>right</wp:align>
            </wp:positionH>
            <wp:positionV relativeFrom="paragraph">
              <wp:posOffset>361315</wp:posOffset>
            </wp:positionV>
            <wp:extent cx="7675880" cy="4619625"/>
            <wp:effectExtent l="0" t="0" r="1270" b="952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LLA teatr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5880" cy="461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E5F15" w:rsidRPr="009E5F15" w:rsidRDefault="009E5F15" w:rsidP="009E5F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es-CL"/>
        </w:rPr>
      </w:pPr>
    </w:p>
    <w:p w:rsidR="00AF3E7E" w:rsidRDefault="00AF3E7E" w:rsidP="008B53CF"/>
    <w:p w:rsidR="008B53CF" w:rsidRDefault="008B53CF"/>
    <w:p w:rsidR="008B53CF" w:rsidRDefault="008B53CF"/>
    <w:p w:rsidR="008B53CF" w:rsidRDefault="008B53CF"/>
    <w:p w:rsidR="008B53CF" w:rsidRDefault="008B53CF"/>
    <w:p w:rsidR="008B53CF" w:rsidRDefault="008B53CF"/>
    <w:p w:rsidR="00AF3E7E" w:rsidRDefault="00AF3E7E"/>
    <w:p w:rsidR="009E5F15" w:rsidRDefault="009E5F15"/>
    <w:p w:rsidR="009E5F15" w:rsidRDefault="009E5F15"/>
    <w:p w:rsidR="009E5F15" w:rsidRDefault="009E5F15"/>
    <w:p w:rsidR="009E5F15" w:rsidRDefault="009E5F15"/>
    <w:p w:rsidR="009E5F15" w:rsidRDefault="009E5F15"/>
    <w:p w:rsidR="009E5F15" w:rsidRDefault="009E5F15"/>
    <w:p w:rsidR="009E5F15" w:rsidRDefault="009E5F15"/>
    <w:p w:rsidR="009E5F15" w:rsidRDefault="009E5F15"/>
    <w:p w:rsidR="009E5F15" w:rsidRDefault="009E5F15"/>
    <w:p w:rsidR="009E5F15" w:rsidRDefault="009E5F15"/>
    <w:p w:rsidR="009E5F15" w:rsidRDefault="009E5F15"/>
    <w:p w:rsidR="009E5F15" w:rsidRDefault="009E5F15"/>
    <w:p w:rsidR="009E5F15" w:rsidRDefault="009E5F15"/>
    <w:p w:rsidR="009E5F15" w:rsidRDefault="009E5F15"/>
    <w:p w:rsidR="009E5F15" w:rsidRDefault="009E5F15"/>
    <w:p w:rsidR="009E5F15" w:rsidRDefault="009E5F15"/>
    <w:p w:rsidR="009E7335" w:rsidRDefault="00FB1910" w:rsidP="008B53CF">
      <w:pPr>
        <w:spacing w:before="150" w:after="150" w:line="240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L"/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BECAS DE LA INSTITUCION </w:t>
      </w:r>
    </w:p>
    <w:p w:rsidR="00FB1910" w:rsidRPr="00FB1910" w:rsidRDefault="00FB1910" w:rsidP="008B53CF">
      <w:pPr>
        <w:spacing w:before="150" w:after="150" w:line="240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L"/>
          <w14:textOutline w14:w="0" w14:cap="flat" w14:cmpd="sng" w14:algn="ctr">
            <w14:noFill/>
            <w14:prstDash w14:val="solid"/>
            <w14:round/>
          </w14:textOutline>
        </w:rPr>
      </w:pPr>
    </w:p>
    <w:p w:rsidR="00FB1910" w:rsidRDefault="00FB1910" w:rsidP="008B53CF">
      <w:pPr>
        <w:spacing w:before="150" w:after="150" w:line="240" w:lineRule="auto"/>
        <w:outlineLvl w:val="3"/>
        <w:rPr>
          <w:rFonts w:ascii="Arial" w:eastAsia="Times New Roman" w:hAnsi="Arial" w:cs="Arial"/>
          <w:b/>
          <w:bCs/>
          <w:color w:val="CCCCCC"/>
          <w:sz w:val="24"/>
          <w:szCs w:val="24"/>
          <w:lang w:eastAsia="es-CL"/>
        </w:rPr>
      </w:pPr>
    </w:p>
    <w:p w:rsidR="008B53CF" w:rsidRPr="00FB1910" w:rsidRDefault="008B53CF" w:rsidP="008B53CF">
      <w:pPr>
        <w:spacing w:before="150" w:after="150" w:line="240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L"/>
          <w14:textOutline w14:w="0" w14:cap="flat" w14:cmpd="sng" w14:algn="ctr">
            <w14:noFill/>
            <w14:prstDash w14:val="solid"/>
            <w14:round/>
          </w14:textOutline>
        </w:rPr>
      </w:pPr>
      <w:r w:rsidRPr="00FB191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L"/>
          <w14:textOutline w14:w="0" w14:cap="flat" w14:cmpd="sng" w14:algn="ctr">
            <w14:noFill/>
            <w14:prstDash w14:val="solid"/>
            <w14:round/>
          </w14:textOutline>
        </w:rPr>
        <w:t>BECA TALENTO</w:t>
      </w:r>
    </w:p>
    <w:p w:rsidR="008B53CF" w:rsidRPr="008B53CF" w:rsidRDefault="008B53CF" w:rsidP="008B53CF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8B53CF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Beneficio que premia al talento, aptitudes y habilidades con los mejores puntajes obtenidos en el </w:t>
      </w:r>
      <w:proofErr w:type="spellStart"/>
      <w:r w:rsidRPr="008B53CF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diagnóstico</w:t>
      </w:r>
      <w:proofErr w:type="spellEnd"/>
      <w:r w:rsidRPr="008B53CF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de especialidad (</w:t>
      </w:r>
      <w:proofErr w:type="spellStart"/>
      <w:r w:rsidRPr="008B53CF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válida</w:t>
      </w:r>
      <w:proofErr w:type="spellEnd"/>
      <w:r w:rsidRPr="008B53CF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</w:t>
      </w:r>
      <w:proofErr w:type="spellStart"/>
      <w:r w:rsidRPr="008B53CF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sólo</w:t>
      </w:r>
      <w:proofErr w:type="spellEnd"/>
      <w:r w:rsidRPr="008B53CF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para carreras de pregrado).</w:t>
      </w:r>
    </w:p>
    <w:p w:rsidR="008B53CF" w:rsidRPr="008B53CF" w:rsidRDefault="008B53CF" w:rsidP="008B53CF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8B53CF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Requisitos</w:t>
      </w:r>
    </w:p>
    <w:p w:rsidR="008B53CF" w:rsidRPr="008B53CF" w:rsidRDefault="008B53CF" w:rsidP="008B53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8B53CF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Chilenos o extranjeros que </w:t>
      </w:r>
      <w:proofErr w:type="spellStart"/>
      <w:r w:rsidRPr="008B53CF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estén</w:t>
      </w:r>
      <w:proofErr w:type="spellEnd"/>
      <w:r w:rsidRPr="008B53CF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en </w:t>
      </w:r>
      <w:proofErr w:type="spellStart"/>
      <w:r w:rsidRPr="008B53CF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posesión</w:t>
      </w:r>
      <w:proofErr w:type="spellEnd"/>
      <w:r w:rsidRPr="008B53CF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de su licencia de </w:t>
      </w:r>
      <w:proofErr w:type="spellStart"/>
      <w:r w:rsidRPr="008B53CF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Enseñanza</w:t>
      </w:r>
      <w:proofErr w:type="spellEnd"/>
      <w:r w:rsidRPr="008B53CF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Media chilena (LEM) que vivan en regiones o fuera de Chile.</w:t>
      </w:r>
    </w:p>
    <w:p w:rsidR="008B53CF" w:rsidRPr="008B53CF" w:rsidRDefault="008B53CF" w:rsidP="008B53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8B53CF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Rendir y lograr un puntaje de excelencia en el </w:t>
      </w:r>
      <w:proofErr w:type="spellStart"/>
      <w:r w:rsidRPr="008B53CF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diagnóstico</w:t>
      </w:r>
      <w:proofErr w:type="spellEnd"/>
      <w:r w:rsidRPr="008B53CF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de habilidades.</w:t>
      </w:r>
    </w:p>
    <w:p w:rsidR="008B53CF" w:rsidRPr="00FB1910" w:rsidRDefault="008B53CF" w:rsidP="008B53CF">
      <w:pPr>
        <w:spacing w:before="150" w:after="150" w:line="240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L"/>
          <w14:textOutline w14:w="0" w14:cap="flat" w14:cmpd="sng" w14:algn="ctr">
            <w14:noFill/>
            <w14:prstDash w14:val="solid"/>
            <w14:round/>
          </w14:textOutline>
        </w:rPr>
      </w:pPr>
      <w:r w:rsidRPr="00FB191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L"/>
          <w14:textOutline w14:w="0" w14:cap="flat" w14:cmpd="sng" w14:algn="ctr">
            <w14:noFill/>
            <w14:prstDash w14:val="solid"/>
            <w14:round/>
          </w14:textOutline>
        </w:rPr>
        <w:t>BECA NEM</w:t>
      </w:r>
    </w:p>
    <w:p w:rsidR="008B53CF" w:rsidRPr="008B53CF" w:rsidRDefault="008B53CF" w:rsidP="008B53CF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8B53CF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Beneficio que premia al talento, aptitudes y habilidades de aquellos postulantes que vivan en cualquier </w:t>
      </w:r>
      <w:proofErr w:type="spellStart"/>
      <w:r w:rsidRPr="008B53CF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región</w:t>
      </w:r>
      <w:proofErr w:type="spellEnd"/>
      <w:r w:rsidRPr="008B53CF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de Chile, excepto RM. (</w:t>
      </w:r>
      <w:proofErr w:type="spellStart"/>
      <w:r w:rsidRPr="008B53CF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válida</w:t>
      </w:r>
      <w:proofErr w:type="spellEnd"/>
      <w:r w:rsidRPr="008B53CF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</w:t>
      </w:r>
      <w:proofErr w:type="spellStart"/>
      <w:r w:rsidRPr="008B53CF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sólo</w:t>
      </w:r>
      <w:proofErr w:type="spellEnd"/>
      <w:r w:rsidRPr="008B53CF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para carreras de pregrado).</w:t>
      </w:r>
    </w:p>
    <w:p w:rsidR="008B53CF" w:rsidRPr="008B53CF" w:rsidRDefault="008B53CF" w:rsidP="008B53CF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8B53CF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Requisitos</w:t>
      </w:r>
    </w:p>
    <w:p w:rsidR="008B53CF" w:rsidRPr="008B53CF" w:rsidRDefault="008B53CF" w:rsidP="008B53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8B53CF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Chilenos o extranjeros que </w:t>
      </w:r>
      <w:proofErr w:type="spellStart"/>
      <w:r w:rsidRPr="008B53CF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estén</w:t>
      </w:r>
      <w:proofErr w:type="spellEnd"/>
      <w:r w:rsidRPr="008B53CF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en </w:t>
      </w:r>
      <w:proofErr w:type="spellStart"/>
      <w:r w:rsidRPr="008B53CF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posesión</w:t>
      </w:r>
      <w:proofErr w:type="spellEnd"/>
      <w:r w:rsidRPr="008B53CF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de su licencia de </w:t>
      </w:r>
      <w:proofErr w:type="spellStart"/>
      <w:r w:rsidRPr="008B53CF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Enseñanza</w:t>
      </w:r>
      <w:proofErr w:type="spellEnd"/>
      <w:r w:rsidRPr="008B53CF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Media chilena (LEM) que vivan en regiones o fuera de Chile.</w:t>
      </w:r>
    </w:p>
    <w:p w:rsidR="008B53CF" w:rsidRPr="008B53CF" w:rsidRDefault="008B53CF" w:rsidP="008B53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8B53CF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La </w:t>
      </w:r>
      <w:proofErr w:type="spellStart"/>
      <w:r w:rsidRPr="008B53CF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postulación</w:t>
      </w:r>
      <w:proofErr w:type="spellEnd"/>
      <w:r w:rsidRPr="008B53CF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se </w:t>
      </w:r>
      <w:proofErr w:type="spellStart"/>
      <w:r w:rsidRPr="008B53CF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hara</w:t>
      </w:r>
      <w:proofErr w:type="spellEnd"/>
      <w:r w:rsidRPr="008B53CF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́ a </w:t>
      </w:r>
      <w:proofErr w:type="spellStart"/>
      <w:r w:rsidRPr="008B53CF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través</w:t>
      </w:r>
      <w:proofErr w:type="spellEnd"/>
      <w:r w:rsidRPr="008B53CF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de un registro audiovisual (</w:t>
      </w:r>
      <w:proofErr w:type="spellStart"/>
      <w:r w:rsidRPr="008B53CF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audición</w:t>
      </w:r>
      <w:proofErr w:type="spellEnd"/>
      <w:r w:rsidRPr="008B53CF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mediante video), el cual </w:t>
      </w:r>
      <w:proofErr w:type="spellStart"/>
      <w:r w:rsidRPr="008B53CF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debera</w:t>
      </w:r>
      <w:proofErr w:type="spellEnd"/>
      <w:r w:rsidRPr="008B53CF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́ ser enviado para su </w:t>
      </w:r>
      <w:proofErr w:type="spellStart"/>
      <w:r w:rsidRPr="008B53CF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evaluación</w:t>
      </w:r>
      <w:proofErr w:type="spellEnd"/>
      <w:r w:rsidRPr="008B53CF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en los plazos determinados.</w:t>
      </w:r>
    </w:p>
    <w:p w:rsidR="008B53CF" w:rsidRPr="00FB1910" w:rsidRDefault="008B53CF" w:rsidP="008B53CF">
      <w:pPr>
        <w:spacing w:before="150" w:after="150" w:line="240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L"/>
          <w14:textOutline w14:w="0" w14:cap="flat" w14:cmpd="sng" w14:algn="ctr">
            <w14:noFill/>
            <w14:prstDash w14:val="solid"/>
            <w14:round/>
          </w14:textOutline>
        </w:rPr>
      </w:pPr>
      <w:r w:rsidRPr="00FB191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L"/>
          <w14:textOutline w14:w="0" w14:cap="flat" w14:cmpd="sng" w14:algn="ctr">
            <w14:noFill/>
            <w14:prstDash w14:val="solid"/>
            <w14:round/>
          </w14:textOutline>
        </w:rPr>
        <w:t>BECA PSU</w:t>
      </w:r>
    </w:p>
    <w:p w:rsidR="008B53CF" w:rsidRPr="008B53CF" w:rsidRDefault="008B53CF" w:rsidP="008B53CF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8B53CF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Beneficio para alumnos egresados de </w:t>
      </w:r>
      <w:proofErr w:type="spellStart"/>
      <w:r w:rsidRPr="008B53CF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enseñanza</w:t>
      </w:r>
      <w:proofErr w:type="spellEnd"/>
      <w:r w:rsidRPr="008B53CF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media con un promedio de notas superior o igual a 5,0 (</w:t>
      </w:r>
      <w:proofErr w:type="spellStart"/>
      <w:r w:rsidRPr="008B53CF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válida</w:t>
      </w:r>
      <w:proofErr w:type="spellEnd"/>
      <w:r w:rsidRPr="008B53CF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</w:t>
      </w:r>
      <w:proofErr w:type="spellStart"/>
      <w:r w:rsidRPr="008B53CF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sólo</w:t>
      </w:r>
      <w:proofErr w:type="spellEnd"/>
      <w:r w:rsidRPr="008B53CF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para carreras de pregrado).</w:t>
      </w:r>
    </w:p>
    <w:p w:rsidR="008B53CF" w:rsidRPr="008B53CF" w:rsidRDefault="008B53CF" w:rsidP="008B53CF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8B53CF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Requisitos</w:t>
      </w:r>
    </w:p>
    <w:p w:rsidR="008B53CF" w:rsidRPr="008B53CF" w:rsidRDefault="008B53CF" w:rsidP="008B53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8B53CF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Haber egresado de </w:t>
      </w:r>
      <w:proofErr w:type="spellStart"/>
      <w:r w:rsidRPr="008B53CF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enseñanza</w:t>
      </w:r>
      <w:proofErr w:type="spellEnd"/>
      <w:r w:rsidRPr="008B53CF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media el </w:t>
      </w:r>
      <w:proofErr w:type="spellStart"/>
      <w:r w:rsidRPr="008B53CF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año</w:t>
      </w:r>
      <w:proofErr w:type="spellEnd"/>
      <w:r w:rsidRPr="008B53CF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2017, 2018 y 2019.</w:t>
      </w:r>
    </w:p>
    <w:p w:rsidR="008B53CF" w:rsidRPr="008B53CF" w:rsidRDefault="008B53CF" w:rsidP="008B53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8B53CF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Presentar certificado de </w:t>
      </w:r>
      <w:proofErr w:type="spellStart"/>
      <w:r w:rsidRPr="008B53CF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concentración</w:t>
      </w:r>
      <w:proofErr w:type="spellEnd"/>
      <w:r w:rsidRPr="008B53CF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de notas de </w:t>
      </w:r>
      <w:proofErr w:type="spellStart"/>
      <w:r w:rsidRPr="008B53CF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enseñanza</w:t>
      </w:r>
      <w:proofErr w:type="spellEnd"/>
      <w:r w:rsidRPr="008B53CF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media.</w:t>
      </w:r>
    </w:p>
    <w:p w:rsidR="00DB0F08" w:rsidRDefault="00DB0F08" w:rsidP="008B53CF">
      <w:pPr>
        <w:spacing w:before="150" w:after="150" w:line="240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L"/>
          <w14:textOutline w14:w="0" w14:cap="flat" w14:cmpd="sng" w14:algn="ctr">
            <w14:noFill/>
            <w14:prstDash w14:val="solid"/>
            <w14:round/>
          </w14:textOutline>
        </w:rPr>
      </w:pPr>
    </w:p>
    <w:p w:rsidR="00DB0F08" w:rsidRDefault="00DB0F08" w:rsidP="008B53CF">
      <w:pPr>
        <w:spacing w:before="150" w:after="150" w:line="240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L"/>
          <w14:textOutline w14:w="0" w14:cap="flat" w14:cmpd="sng" w14:algn="ctr">
            <w14:noFill/>
            <w14:prstDash w14:val="solid"/>
            <w14:round/>
          </w14:textOutline>
        </w:rPr>
      </w:pPr>
    </w:p>
    <w:p w:rsidR="00DB0F08" w:rsidRDefault="00DB0F08" w:rsidP="008B53CF">
      <w:pPr>
        <w:spacing w:before="150" w:after="150" w:line="240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L"/>
          <w14:textOutline w14:w="0" w14:cap="flat" w14:cmpd="sng" w14:algn="ctr">
            <w14:noFill/>
            <w14:prstDash w14:val="solid"/>
            <w14:round/>
          </w14:textOutline>
        </w:rPr>
      </w:pPr>
    </w:p>
    <w:p w:rsidR="00DB0F08" w:rsidRDefault="00DB0F08" w:rsidP="008B53CF">
      <w:pPr>
        <w:spacing w:before="150" w:after="150" w:line="240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L"/>
          <w14:textOutline w14:w="0" w14:cap="flat" w14:cmpd="sng" w14:algn="ctr">
            <w14:noFill/>
            <w14:prstDash w14:val="solid"/>
            <w14:round/>
          </w14:textOutline>
        </w:rPr>
      </w:pPr>
    </w:p>
    <w:p w:rsidR="00DB0F08" w:rsidRDefault="00DB0F08" w:rsidP="008B53CF">
      <w:pPr>
        <w:spacing w:before="150" w:after="150" w:line="240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L"/>
          <w14:textOutline w14:w="0" w14:cap="flat" w14:cmpd="sng" w14:algn="ctr">
            <w14:noFill/>
            <w14:prstDash w14:val="solid"/>
            <w14:round/>
          </w14:textOutline>
        </w:rPr>
      </w:pPr>
    </w:p>
    <w:p w:rsidR="008B53CF" w:rsidRPr="00FB1910" w:rsidRDefault="008B53CF" w:rsidP="008B53CF">
      <w:pPr>
        <w:spacing w:before="150" w:after="150" w:line="240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L"/>
          <w14:textOutline w14:w="0" w14:cap="flat" w14:cmpd="sng" w14:algn="ctr">
            <w14:noFill/>
            <w14:prstDash w14:val="solid"/>
            <w14:round/>
          </w14:textOutline>
        </w:rPr>
      </w:pPr>
      <w:r w:rsidRPr="00FB191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L"/>
          <w14:textOutline w14:w="0" w14:cap="flat" w14:cmpd="sng" w14:algn="ctr">
            <w14:noFill/>
            <w14:prstDash w14:val="solid"/>
            <w14:round/>
          </w14:textOutline>
        </w:rPr>
        <w:lastRenderedPageBreak/>
        <w:t>BECA DEPORTISTAS DESTACADOS</w:t>
      </w:r>
    </w:p>
    <w:p w:rsidR="008B53CF" w:rsidRPr="008B53CF" w:rsidRDefault="008B53CF" w:rsidP="008B53CF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8B53CF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Beneficio que premia a aquellos estudiantes destacados en el deporte. (</w:t>
      </w:r>
      <w:proofErr w:type="spellStart"/>
      <w:r w:rsidRPr="008B53CF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válida</w:t>
      </w:r>
      <w:proofErr w:type="spellEnd"/>
      <w:r w:rsidRPr="008B53CF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para toda la oferta </w:t>
      </w:r>
      <w:proofErr w:type="spellStart"/>
      <w:r w:rsidRPr="008B53CF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académica</w:t>
      </w:r>
      <w:proofErr w:type="spellEnd"/>
      <w:r w:rsidRPr="008B53CF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vigente).</w:t>
      </w:r>
    </w:p>
    <w:p w:rsidR="008B53CF" w:rsidRPr="008B53CF" w:rsidRDefault="008B53CF" w:rsidP="008B53CF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8B53CF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Requisitos</w:t>
      </w:r>
    </w:p>
    <w:p w:rsidR="008B53CF" w:rsidRPr="008B53CF" w:rsidRDefault="008B53CF" w:rsidP="008B53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8B53CF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Acreditar la </w:t>
      </w:r>
      <w:proofErr w:type="spellStart"/>
      <w:r w:rsidRPr="008B53CF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condición</w:t>
      </w:r>
      <w:proofErr w:type="spellEnd"/>
      <w:r w:rsidRPr="008B53CF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de deportista seleccionado nacional o logros internacionales, </w:t>
      </w:r>
      <w:proofErr w:type="spellStart"/>
      <w:r w:rsidRPr="008B53CF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según</w:t>
      </w:r>
      <w:proofErr w:type="spellEnd"/>
      <w:r w:rsidRPr="008B53CF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corresponda.</w:t>
      </w:r>
    </w:p>
    <w:p w:rsidR="008B53CF" w:rsidRPr="00FB1910" w:rsidRDefault="008B53CF" w:rsidP="008B53CF">
      <w:pPr>
        <w:spacing w:before="150" w:after="150" w:line="240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L"/>
          <w14:textOutline w14:w="0" w14:cap="flat" w14:cmpd="sng" w14:algn="ctr">
            <w14:noFill/>
            <w14:prstDash w14:val="solid"/>
            <w14:round/>
          </w14:textOutline>
        </w:rPr>
      </w:pPr>
      <w:r w:rsidRPr="00FB191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L"/>
          <w14:textOutline w14:w="0" w14:cap="flat" w14:cmpd="sng" w14:algn="ctr">
            <w14:noFill/>
            <w14:prstDash w14:val="solid"/>
            <w14:round/>
          </w14:textOutline>
        </w:rPr>
        <w:t>BECA LÍDERES</w:t>
      </w:r>
    </w:p>
    <w:p w:rsidR="008B53CF" w:rsidRPr="008B53CF" w:rsidRDefault="008B53CF" w:rsidP="008B53CF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8B53CF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Beneficio para aquellos estudiantes que han ejercido cargos de liderazgo (valido solo para carreras diurnas).</w:t>
      </w:r>
    </w:p>
    <w:p w:rsidR="008B53CF" w:rsidRPr="008B53CF" w:rsidRDefault="008B53CF" w:rsidP="008B53CF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8B53CF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Requisitos</w:t>
      </w:r>
    </w:p>
    <w:p w:rsidR="008B53CF" w:rsidRPr="008B53CF" w:rsidRDefault="008B53CF" w:rsidP="008B53CF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8B53CF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Acreditar haber ejercido </w:t>
      </w:r>
      <w:proofErr w:type="spellStart"/>
      <w:r w:rsidRPr="008B53CF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algún</w:t>
      </w:r>
      <w:proofErr w:type="spellEnd"/>
      <w:r w:rsidRPr="008B53CF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cargo de liderazgo, como:</w:t>
      </w:r>
    </w:p>
    <w:p w:rsidR="008B53CF" w:rsidRPr="008B53CF" w:rsidRDefault="008B53CF" w:rsidP="008B53C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8B53CF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Presidente u otro dirigente de centro de alumnos de su establecimiento educacional.</w:t>
      </w:r>
    </w:p>
    <w:p w:rsidR="008B53CF" w:rsidRPr="008B53CF" w:rsidRDefault="008B53CF" w:rsidP="008B53C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8B53CF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Jefatura de trabajos sociales en su establecimiento educacional.</w:t>
      </w:r>
    </w:p>
    <w:p w:rsidR="008B53CF" w:rsidRPr="008B53CF" w:rsidRDefault="008B53CF" w:rsidP="008B53C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8B53CF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Jefatura de misiones en su establecimiento educacional u otra comunidad.</w:t>
      </w:r>
    </w:p>
    <w:p w:rsidR="008B53CF" w:rsidRPr="008B53CF" w:rsidRDefault="008B53CF" w:rsidP="008B53C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8B53CF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Dirigente de organizaciones </w:t>
      </w:r>
      <w:proofErr w:type="spellStart"/>
      <w:r w:rsidRPr="008B53CF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artísticas</w:t>
      </w:r>
      <w:proofErr w:type="spellEnd"/>
      <w:r w:rsidRPr="008B53CF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o deportivas.</w:t>
      </w:r>
    </w:p>
    <w:p w:rsidR="008B53CF" w:rsidRPr="00FB1910" w:rsidRDefault="008B53CF" w:rsidP="008B53CF">
      <w:pPr>
        <w:spacing w:before="150" w:after="150" w:line="240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L"/>
          <w14:textOutline w14:w="0" w14:cap="flat" w14:cmpd="sng" w14:algn="ctr">
            <w14:noFill/>
            <w14:prstDash w14:val="solid"/>
            <w14:round/>
          </w14:textOutline>
        </w:rPr>
      </w:pPr>
      <w:r w:rsidRPr="00FB191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L"/>
          <w14:textOutline w14:w="0" w14:cap="flat" w14:cmpd="sng" w14:algn="ctr">
            <w14:noFill/>
            <w14:prstDash w14:val="solid"/>
            <w14:round/>
          </w14:textOutline>
        </w:rPr>
        <w:t>BECA MI BARRIO</w:t>
      </w:r>
    </w:p>
    <w:p w:rsidR="008B53CF" w:rsidRPr="008B53CF" w:rsidRDefault="008B53CF" w:rsidP="008B53CF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8B53CF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Beneficio para aquellos estudiantes que vivan o trabajen en la comuna de Providencia. (</w:t>
      </w:r>
      <w:proofErr w:type="spellStart"/>
      <w:r w:rsidRPr="008B53CF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válida</w:t>
      </w:r>
      <w:proofErr w:type="spellEnd"/>
      <w:r w:rsidRPr="008B53CF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para todas las carreras y jornadas. (</w:t>
      </w:r>
      <w:proofErr w:type="spellStart"/>
      <w:r w:rsidRPr="008B53CF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válida</w:t>
      </w:r>
      <w:proofErr w:type="spellEnd"/>
      <w:r w:rsidRPr="008B53CF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para toda la oferta </w:t>
      </w:r>
      <w:proofErr w:type="spellStart"/>
      <w:r w:rsidRPr="008B53CF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académica</w:t>
      </w:r>
      <w:proofErr w:type="spellEnd"/>
      <w:r w:rsidRPr="008B53CF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vigente).</w:t>
      </w:r>
    </w:p>
    <w:p w:rsidR="008B53CF" w:rsidRPr="008B53CF" w:rsidRDefault="008B53CF" w:rsidP="008B53CF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8B53CF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Requisitos</w:t>
      </w:r>
    </w:p>
    <w:p w:rsidR="008B53CF" w:rsidRPr="008B53CF" w:rsidRDefault="008B53CF" w:rsidP="008B53C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8B53CF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Beneficio para quienes vivan o trabajen en la comuna de Providencia.</w:t>
      </w:r>
    </w:p>
    <w:p w:rsidR="008B53CF" w:rsidRPr="008B53CF" w:rsidRDefault="008B53CF" w:rsidP="008B53C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8B53CF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Debes presentar cuenta de servicios </w:t>
      </w:r>
      <w:proofErr w:type="spellStart"/>
      <w:r w:rsidRPr="008B53CF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básicos</w:t>
      </w:r>
      <w:proofErr w:type="spellEnd"/>
      <w:r w:rsidRPr="008B53CF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actualizada; si trabajas en la comuna, debes presentar copia de contrato laboral y un certificado emitido por la empresa u </w:t>
      </w:r>
      <w:proofErr w:type="spellStart"/>
      <w:r w:rsidRPr="008B53CF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organización</w:t>
      </w:r>
      <w:proofErr w:type="spellEnd"/>
      <w:r w:rsidRPr="008B53CF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respectiva, que acredite la vigencia contractual del postulante.</w:t>
      </w:r>
    </w:p>
    <w:p w:rsidR="00DB0F08" w:rsidRDefault="00DB0F08" w:rsidP="008B53CF">
      <w:pPr>
        <w:spacing w:before="150" w:after="150" w:line="240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L"/>
          <w14:textOutline w14:w="0" w14:cap="flat" w14:cmpd="sng" w14:algn="ctr">
            <w14:noFill/>
            <w14:prstDash w14:val="solid"/>
            <w14:round/>
          </w14:textOutline>
        </w:rPr>
      </w:pPr>
    </w:p>
    <w:p w:rsidR="00DB0F08" w:rsidRDefault="00DB0F08" w:rsidP="008B53CF">
      <w:pPr>
        <w:spacing w:before="150" w:after="150" w:line="240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L"/>
          <w14:textOutline w14:w="0" w14:cap="flat" w14:cmpd="sng" w14:algn="ctr">
            <w14:noFill/>
            <w14:prstDash w14:val="solid"/>
            <w14:round/>
          </w14:textOutline>
        </w:rPr>
      </w:pPr>
    </w:p>
    <w:p w:rsidR="00DB0F08" w:rsidRDefault="00DB0F08" w:rsidP="008B53CF">
      <w:pPr>
        <w:spacing w:before="150" w:after="150" w:line="240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L"/>
          <w14:textOutline w14:w="0" w14:cap="flat" w14:cmpd="sng" w14:algn="ctr">
            <w14:noFill/>
            <w14:prstDash w14:val="solid"/>
            <w14:round/>
          </w14:textOutline>
        </w:rPr>
      </w:pPr>
    </w:p>
    <w:p w:rsidR="00DB0F08" w:rsidRDefault="00DB0F08" w:rsidP="008B53CF">
      <w:pPr>
        <w:spacing w:before="150" w:after="150" w:line="240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L"/>
          <w14:textOutline w14:w="0" w14:cap="flat" w14:cmpd="sng" w14:algn="ctr">
            <w14:noFill/>
            <w14:prstDash w14:val="solid"/>
            <w14:round/>
          </w14:textOutline>
        </w:rPr>
      </w:pPr>
    </w:p>
    <w:p w:rsidR="00DB0F08" w:rsidRDefault="00DB0F08" w:rsidP="008B53CF">
      <w:pPr>
        <w:spacing w:before="150" w:after="150" w:line="240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L"/>
          <w14:textOutline w14:w="0" w14:cap="flat" w14:cmpd="sng" w14:algn="ctr">
            <w14:noFill/>
            <w14:prstDash w14:val="solid"/>
            <w14:round/>
          </w14:textOutline>
        </w:rPr>
      </w:pPr>
    </w:p>
    <w:p w:rsidR="00DB0F08" w:rsidRDefault="00DB0F08" w:rsidP="008B53CF">
      <w:pPr>
        <w:spacing w:before="150" w:after="150" w:line="240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L"/>
          <w14:textOutline w14:w="0" w14:cap="flat" w14:cmpd="sng" w14:algn="ctr">
            <w14:noFill/>
            <w14:prstDash w14:val="solid"/>
            <w14:round/>
          </w14:textOutline>
        </w:rPr>
      </w:pPr>
    </w:p>
    <w:p w:rsidR="008B53CF" w:rsidRPr="00FB1910" w:rsidRDefault="008B53CF" w:rsidP="008B53CF">
      <w:pPr>
        <w:spacing w:before="150" w:after="150" w:line="240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L"/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FB191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L"/>
          <w14:textOutline w14:w="0" w14:cap="flat" w14:cmpd="sng" w14:algn="ctr">
            <w14:noFill/>
            <w14:prstDash w14:val="solid"/>
            <w14:round/>
          </w14:textOutline>
        </w:rPr>
        <w:lastRenderedPageBreak/>
        <w:t>BECA MIGRANTES</w:t>
      </w:r>
    </w:p>
    <w:p w:rsidR="008B53CF" w:rsidRPr="008B53CF" w:rsidRDefault="008B53CF" w:rsidP="008B53CF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8B53CF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La Beca Migrantes es un beneficio otorgado por la Universidad UNIACC y administrado por la Dirección de Asuntos Estudiantiles (DAE). Está dirigido a migrantes latinoamericanos y de Haití con residencia en nuestro país, y tiene como finalidad promover y apoyar la integración de los mismos en todos los aspectos sociales, específicamente en la formación y educación profesional.</w:t>
      </w:r>
      <w:r w:rsidRPr="008B53CF">
        <w:rPr>
          <w:rFonts w:ascii="Arial" w:eastAsia="Times New Roman" w:hAnsi="Arial" w:cs="Arial"/>
          <w:color w:val="000000"/>
          <w:sz w:val="24"/>
          <w:szCs w:val="24"/>
          <w:lang w:eastAsia="es-CL"/>
        </w:rPr>
        <w:br/>
      </w:r>
      <w:r w:rsidRPr="008B53CF">
        <w:rPr>
          <w:rFonts w:ascii="Arial" w:eastAsia="Times New Roman" w:hAnsi="Arial" w:cs="Arial"/>
          <w:color w:val="000000"/>
          <w:sz w:val="24"/>
          <w:szCs w:val="24"/>
          <w:lang w:eastAsia="es-CL"/>
        </w:rPr>
        <w:br/>
        <w:t>La Beca Migrantes consiste en la entrega de cinco (5) becas para migrantes haitianos que cubren el 75% del arancel anual de la carrera, y (10) Becas para migrantes de cualquier país latinoamericano que cubre el 50% del arancel de la carrera. Esta beca no incluye matrícula y proceso de titulación, en carreras impartidas en las Facultades de Administración, y de Humanidades y Ciencias Sociales, en modalidad online, por la duración formal de la carrera, de conformidad con lo informado en la oferta académica de la institución.</w:t>
      </w:r>
    </w:p>
    <w:p w:rsidR="00AF3E7E" w:rsidRDefault="00AF3E7E"/>
    <w:sectPr w:rsidR="00AF3E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01FB8"/>
    <w:multiLevelType w:val="multilevel"/>
    <w:tmpl w:val="043E0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665A1A"/>
    <w:multiLevelType w:val="multilevel"/>
    <w:tmpl w:val="CA90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466267"/>
    <w:multiLevelType w:val="multilevel"/>
    <w:tmpl w:val="8B90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D70003"/>
    <w:multiLevelType w:val="multilevel"/>
    <w:tmpl w:val="1EF62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4E4908"/>
    <w:multiLevelType w:val="multilevel"/>
    <w:tmpl w:val="00DC7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94453D"/>
    <w:multiLevelType w:val="multilevel"/>
    <w:tmpl w:val="1632D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01027C"/>
    <w:multiLevelType w:val="multilevel"/>
    <w:tmpl w:val="0CB25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BF612E"/>
    <w:multiLevelType w:val="multilevel"/>
    <w:tmpl w:val="D0085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E6B"/>
    <w:rsid w:val="0030182A"/>
    <w:rsid w:val="00411E6B"/>
    <w:rsid w:val="005779EF"/>
    <w:rsid w:val="008A187A"/>
    <w:rsid w:val="008B53CF"/>
    <w:rsid w:val="00964459"/>
    <w:rsid w:val="009E5F15"/>
    <w:rsid w:val="009E7335"/>
    <w:rsid w:val="00AF3E7E"/>
    <w:rsid w:val="00DB0F08"/>
    <w:rsid w:val="00FA1EDB"/>
    <w:rsid w:val="00FB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550AC-7A66-41F0-A489-495B9B43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5F15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E73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5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32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D4D4D4"/>
            <w:right w:val="none" w:sz="0" w:space="0" w:color="auto"/>
          </w:divBdr>
        </w:div>
        <w:div w:id="296531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D4D4D4"/>
            <w:right w:val="none" w:sz="0" w:space="0" w:color="auto"/>
          </w:divBdr>
        </w:div>
        <w:div w:id="1250478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D4D4D4"/>
            <w:right w:val="none" w:sz="0" w:space="0" w:color="auto"/>
          </w:divBdr>
        </w:div>
        <w:div w:id="17703535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D4D4D4"/>
            <w:right w:val="none" w:sz="0" w:space="0" w:color="auto"/>
          </w:divBdr>
        </w:div>
        <w:div w:id="10491905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D4D4D4"/>
            <w:right w:val="none" w:sz="0" w:space="0" w:color="auto"/>
          </w:divBdr>
        </w:div>
        <w:div w:id="10453282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D4D4D4"/>
            <w:right w:val="none" w:sz="0" w:space="0" w:color="auto"/>
          </w:divBdr>
        </w:div>
        <w:div w:id="2076919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D4D4D4"/>
            <w:right w:val="none" w:sz="0" w:space="0" w:color="auto"/>
          </w:divBdr>
        </w:div>
      </w:divsChild>
    </w:div>
    <w:div w:id="9539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0084">
          <w:marLeft w:val="0"/>
          <w:marRight w:val="1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642838">
          <w:marLeft w:val="109"/>
          <w:marRight w:val="1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2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1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7</Pages>
  <Words>800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dcterms:created xsi:type="dcterms:W3CDTF">2020-05-28T23:57:00Z</dcterms:created>
  <dcterms:modified xsi:type="dcterms:W3CDTF">2020-05-29T23:47:00Z</dcterms:modified>
</cp:coreProperties>
</file>